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Sitzung am 07.02.2022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Yari</w:t>
        <w:br w:type="textWrapping"/>
        <w:t xml:space="preserve">Protokoll: René</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Patze, Yari, Emi, Nora, Nele, Gesine, Florian, Valentin, Paul, Anna, Alice, Larissa, Sarah, Ludwig, Patrizia, Adri, Juliane, Paul, Nami, Felix, Tillmann, Rene, Luzia</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Luzia</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Gesine</w:t>
      </w:r>
    </w:p>
    <w:p w:rsidR="00000000" w:rsidDel="00000000" w:rsidP="00000000" w:rsidRDefault="00000000" w:rsidRPr="00000000" w14:paraId="00000008">
      <w:pPr>
        <w:pStyle w:val="Heading2"/>
        <w:rPr/>
      </w:pPr>
      <w:r w:rsidDel="00000000" w:rsidR="00000000" w:rsidRPr="00000000">
        <w:rPr>
          <w:rtl w:val="0"/>
        </w:rPr>
        <w:t xml:space="preserve">Ende:  19.54 Uhr</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TOP 1: Bufak</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05.05. – 08.05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Leute (Anmeldung innerhalb der nächsten 11 Tage)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 fährt mit? – Flo, Patrizia, Valentin</w:t>
      </w:r>
    </w:p>
    <w:p w:rsidR="00000000" w:rsidDel="00000000" w:rsidP="00000000" w:rsidRDefault="00000000" w:rsidRPr="00000000" w14:paraId="00000010">
      <w:pPr>
        <w:pStyle w:val="Heading1"/>
        <w:rPr/>
      </w:pPr>
      <w:r w:rsidDel="00000000" w:rsidR="00000000" w:rsidRPr="00000000">
        <w:rPr>
          <w:rtl w:val="0"/>
        </w:rPr>
        <w:t xml:space="preserve">TOP 2: Exkursion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Abstimmung Wien alle , Paris (4) , Brüssel (13)</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Wien Emi</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Brüssel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Gesine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Juliane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Unterkunft –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pStyle w:val="Heading1"/>
        <w:rPr/>
      </w:pPr>
      <w:r w:rsidDel="00000000" w:rsidR="00000000" w:rsidRPr="00000000">
        <w:rPr>
          <w:rtl w:val="0"/>
        </w:rPr>
        <w:t xml:space="preserve">TOP 3: Fachschaftraum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 Regale bestellbar, Farbe wählbar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Wandregale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920€</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Luzia fragt beim Stura nach anderen Möglichkeiten/ Genehmigung eigene Möbel zu bestellen</w:t>
      </w: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TOP 4: Fachschaftsmerch</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verlegt auf nach den Klausuren </w:t>
      </w: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TOP 5: Fachschaftswochenende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Turm unverbindlich gebucht bis Mittwoch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Buchen!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Nele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Doodle Liste – Nele (Anzahl an Mitfahrenden)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Themen festlegen/ Plan erstellen (Ideen in den Gruppen sammeln)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643" w:right="0" w:firstLine="0"/>
        <w:jc w:val="left"/>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TOP 6 Fachschaftsratvertretung für Yari</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Felix, Valentin </w:t>
      </w:r>
      <w:r w:rsidDel="00000000" w:rsidR="00000000" w:rsidRPr="00000000">
        <w:rPr>
          <w:rtl w:val="0"/>
        </w:rPr>
        <w:t xml:space="preserve">→ Nächste Sitzung wählen</w:t>
      </w:r>
    </w:p>
    <w:p w:rsidR="00000000" w:rsidDel="00000000" w:rsidP="00000000" w:rsidRDefault="00000000" w:rsidRPr="00000000" w14:paraId="00000024">
      <w:pPr>
        <w:pStyle w:val="Heading1"/>
        <w:rPr/>
      </w:pPr>
      <w:r w:rsidDel="00000000" w:rsidR="00000000" w:rsidRPr="00000000">
        <w:rPr>
          <w:rtl w:val="0"/>
        </w:rPr>
        <w:t xml:space="preserve">TOP 7: Social Media Vertretung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Nele, Patrizia, Gesine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Hauptverantwortliche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Erklärungen an Nele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Zuständig für das Hochladen der Altklausur/ Website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Henrik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fragen, wegen des Website Zugangs</w:t>
      </w:r>
    </w:p>
    <w:p w:rsidR="00000000" w:rsidDel="00000000" w:rsidP="00000000" w:rsidRDefault="00000000" w:rsidRPr="00000000" w14:paraId="0000002A">
      <w:pPr>
        <w:pStyle w:val="Heading1"/>
        <w:rPr/>
      </w:pPr>
      <w:r w:rsidDel="00000000" w:rsidR="00000000" w:rsidRPr="00000000">
        <w:rPr>
          <w:rtl w:val="0"/>
        </w:rPr>
        <w:t xml:space="preserve">TOP 8: Finanzen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Rückladen zurückerstattet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Haushaltsplan Sommersemester 2022</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Einstimmig angenommen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Finanzbeauftragte: Luzia</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Einstimmig angenommen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Spreadsheet in der Gruppenbeschreibung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35">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3"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link w:val="berschrift1Zchn"/>
    <w:uiPriority w:val="9"/>
    <w:qFormat w:val="1"/>
    <w:rsid w:val="00BC5F0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BC5F0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BC5F0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Aufzhlungszeichen">
    <w:name w:val="List Bullet"/>
    <w:basedOn w:val="Standard"/>
    <w:uiPriority w:val="99"/>
    <w:unhideWhenUsed w:val="1"/>
    <w:rsid w:val="004D5A5A"/>
    <w:pPr>
      <w:numPr>
        <w:numId w:val="26"/>
      </w:numPr>
      <w:contextualSpacing w:val="1"/>
    </w:pPr>
  </w:style>
  <w:style w:type="character" w:styleId="berschrift1Zchn" w:customStyle="1">
    <w:name w:val="Überschrift 1 Zchn"/>
    <w:basedOn w:val="Absatz-Standardschriftart"/>
    <w:link w:val="berschrift1"/>
    <w:uiPriority w:val="9"/>
    <w:rsid w:val="00BC5F0A"/>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BC5F0A"/>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BC5F0A"/>
    <w:rPr>
      <w:rFonts w:asciiTheme="majorHAnsi" w:cstheme="majorBidi" w:eastAsiaTheme="majorEastAsia" w:hAnsiTheme="majorHAnsi"/>
      <w:color w:val="243f60" w:themeColor="accent1" w:themeShade="00007F"/>
      <w:sz w:val="24"/>
      <w:szCs w:val="24"/>
    </w:rPr>
  </w:style>
  <w:style w:type="paragraph" w:styleId="Liste">
    <w:name w:val="List"/>
    <w:basedOn w:val="Standard"/>
    <w:uiPriority w:val="99"/>
    <w:unhideWhenUsed w:val="1"/>
    <w:rsid w:val="00BC5F0A"/>
    <w:pPr>
      <w:ind w:left="283" w:hanging="283"/>
      <w:contextualSpacing w:val="1"/>
    </w:pPr>
  </w:style>
  <w:style w:type="paragraph" w:styleId="Textkrper">
    <w:name w:val="Body Text"/>
    <w:basedOn w:val="Standard"/>
    <w:link w:val="TextkrperZchn"/>
    <w:uiPriority w:val="99"/>
    <w:unhideWhenUsed w:val="1"/>
    <w:rsid w:val="00BC5F0A"/>
    <w:pPr>
      <w:spacing w:after="120"/>
    </w:pPr>
  </w:style>
  <w:style w:type="character" w:styleId="TextkrperZchn" w:customStyle="1">
    <w:name w:val="Textkörper Zchn"/>
    <w:basedOn w:val="Absatz-Standardschriftart"/>
    <w:link w:val="Textkrper"/>
    <w:uiPriority w:val="99"/>
    <w:rsid w:val="00BC5F0A"/>
  </w:style>
  <w:style w:type="paragraph" w:styleId="Betreffzeile" w:customStyle="1">
    <w:name w:val="Betreffzeile"/>
    <w:basedOn w:val="Standard"/>
    <w:rsid w:val="00BC5F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k1fTKvhjiXHbBxLXgEI5IKUwQ==">AMUW2mWN57QiqP7Efk0mo5nFDp/XagZZG/IGJp1yZi9IoqO2cK2d+dAYuzplJqUSY2OyXh+Qms702+d6kXjs1qZFxLz8BDuexLlT6Noa5i1Kk0o6OQtE1WhQ2k5T9QqlFTgr3advqmQj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2022-02-07T18:57:00Z</dcterms:created>
  <dc:creator>User</dc:creator>
</cp:coreProperties>
</file>