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736C" w14:textId="0E93DE6A" w:rsidR="009560EA" w:rsidRPr="0052274E" w:rsidRDefault="00F73F27">
      <w:pPr>
        <w:rPr>
          <w:rFonts w:cs="Times New Roman"/>
          <w:szCs w:val="32"/>
        </w:rPr>
      </w:pPr>
      <w:r w:rsidRPr="0052274E">
        <w:rPr>
          <w:rFonts w:cs="Times New Roman"/>
          <w:b/>
          <w:sz w:val="28"/>
          <w:szCs w:val="32"/>
        </w:rPr>
        <w:t xml:space="preserve">Sitzung am </w:t>
      </w:r>
      <w:r w:rsidR="00D10DA3">
        <w:rPr>
          <w:rFonts w:cs="Times New Roman"/>
          <w:b/>
          <w:sz w:val="28"/>
          <w:szCs w:val="32"/>
        </w:rPr>
        <w:t>16.03.</w:t>
      </w:r>
    </w:p>
    <w:p w14:paraId="4F5DE281" w14:textId="77777777" w:rsidR="00F73F27" w:rsidRPr="0052274E" w:rsidRDefault="00F73F27">
      <w:pPr>
        <w:rPr>
          <w:rFonts w:cs="Times New Roman"/>
          <w:b/>
          <w:sz w:val="28"/>
          <w:szCs w:val="32"/>
        </w:rPr>
      </w:pPr>
      <w:r w:rsidRPr="0052274E">
        <w:rPr>
          <w:rFonts w:cs="Times New Roman"/>
          <w:b/>
          <w:sz w:val="28"/>
          <w:szCs w:val="32"/>
        </w:rPr>
        <w:t>Protokoll der Fachschaftsversammlung VWL</w:t>
      </w:r>
    </w:p>
    <w:p w14:paraId="5FC75AC2" w14:textId="5F5C8DB0" w:rsidR="00F73F27" w:rsidRPr="0052274E" w:rsidRDefault="00F73F27">
      <w:pPr>
        <w:rPr>
          <w:b/>
        </w:rPr>
      </w:pPr>
      <w:r w:rsidRPr="0052274E">
        <w:rPr>
          <w:b/>
        </w:rPr>
        <w:t xml:space="preserve">Beginn: </w:t>
      </w:r>
      <w:r w:rsidR="00D45D34">
        <w:rPr>
          <w:b/>
        </w:rPr>
        <w:t xml:space="preserve"> </w:t>
      </w:r>
      <w:r w:rsidR="0011056A">
        <w:rPr>
          <w:b/>
        </w:rPr>
        <w:t>19:</w:t>
      </w:r>
      <w:r w:rsidR="00F16564">
        <w:rPr>
          <w:b/>
        </w:rPr>
        <w:t xml:space="preserve"> Uhr</w:t>
      </w:r>
    </w:p>
    <w:p w14:paraId="7DF1B3E4" w14:textId="58F8F86D" w:rsidR="00F73F27" w:rsidRPr="0052274E" w:rsidRDefault="00F73F27">
      <w:r w:rsidRPr="0052274E">
        <w:rPr>
          <w:b/>
        </w:rPr>
        <w:t>Sitzungsleitung</w:t>
      </w:r>
      <w:r w:rsidRPr="0052274E">
        <w:t>:</w:t>
      </w:r>
      <w:r w:rsidR="00D45D34">
        <w:t xml:space="preserve"> </w:t>
      </w:r>
      <w:r w:rsidR="00B3452E">
        <w:t>Philipp</w:t>
      </w:r>
      <w:r w:rsidRPr="0052274E">
        <w:br/>
      </w:r>
      <w:r w:rsidRPr="0052274E">
        <w:rPr>
          <w:b/>
        </w:rPr>
        <w:t>Protokoll</w:t>
      </w:r>
      <w:r w:rsidRPr="0052274E">
        <w:t xml:space="preserve">: </w:t>
      </w:r>
      <w:r w:rsidR="00E96659">
        <w:t xml:space="preserve"> </w:t>
      </w:r>
      <w:r w:rsidR="00B3452E">
        <w:t>Philipp</w:t>
      </w:r>
    </w:p>
    <w:p w14:paraId="3C8F35DA" w14:textId="0169CCB9" w:rsidR="00F73F27" w:rsidRPr="0052274E" w:rsidRDefault="00CF58D1">
      <w:r w:rsidRPr="0052274E">
        <w:rPr>
          <w:b/>
        </w:rPr>
        <w:t>Anwesend</w:t>
      </w:r>
      <w:r w:rsidRPr="0052274E">
        <w:t xml:space="preserve">: </w:t>
      </w:r>
      <w:r w:rsidR="004A5D55">
        <w:t xml:space="preserve">Alex, Lisa, Philipp, </w:t>
      </w:r>
      <w:r w:rsidR="00365BDA">
        <w:t>Emmy, Eme</w:t>
      </w:r>
      <w:r w:rsidR="00B3452E">
        <w:t>li, Juliana</w:t>
      </w:r>
      <w:bookmarkStart w:id="0" w:name="_GoBack"/>
      <w:bookmarkEnd w:id="0"/>
    </w:p>
    <w:p w14:paraId="5D11C822" w14:textId="5869C890" w:rsidR="00F73F27" w:rsidRPr="0052274E" w:rsidRDefault="00F73F27">
      <w:r w:rsidRPr="0052274E">
        <w:t xml:space="preserve">Sitzungsleitung nächste Sitzung: </w:t>
      </w:r>
      <w:r w:rsidRPr="0052274E">
        <w:br/>
        <w:t xml:space="preserve">Protokoll nächste Sitzung: </w:t>
      </w:r>
    </w:p>
    <w:p w14:paraId="0E379553" w14:textId="6E05924A" w:rsidR="00F73F27" w:rsidRPr="0052274E" w:rsidRDefault="00F73F27">
      <w:r w:rsidRPr="0052274E">
        <w:rPr>
          <w:b/>
        </w:rPr>
        <w:t>Ende</w:t>
      </w:r>
      <w:r w:rsidRPr="0052274E">
        <w:t xml:space="preserve">: </w:t>
      </w:r>
      <w:r w:rsidR="00CF252A" w:rsidRPr="00F16564">
        <w:rPr>
          <w:b/>
        </w:rPr>
        <w:t>Uhr</w:t>
      </w:r>
    </w:p>
    <w:p w14:paraId="056843E2" w14:textId="2C9D9040" w:rsidR="00F73F27" w:rsidRPr="0052274E" w:rsidRDefault="00CF58D1">
      <w:r w:rsidRPr="0052274E">
        <w:rPr>
          <w:b/>
        </w:rPr>
        <w:t>T</w:t>
      </w:r>
      <w:r w:rsidR="00F73F27" w:rsidRPr="0052274E">
        <w:rPr>
          <w:b/>
        </w:rPr>
        <w:t>agesordnungspunkte</w:t>
      </w:r>
      <w:r w:rsidRPr="0052274E">
        <w:t xml:space="preserve">: </w:t>
      </w:r>
      <w:r w:rsidR="00CF252A">
        <w:t>Sitzungsleitung</w:t>
      </w:r>
      <w:r w:rsidR="00D10DA3">
        <w:t>, Finanzanträge</w:t>
      </w:r>
      <w:r w:rsidR="0011056A">
        <w:t>,</w:t>
      </w:r>
      <w:r w:rsidR="00E94B89">
        <w:t xml:space="preserve"> </w:t>
      </w:r>
      <w:r w:rsidR="00CF252A">
        <w:t>Sonstiges</w:t>
      </w:r>
    </w:p>
    <w:p w14:paraId="0C00E775" w14:textId="77777777" w:rsidR="009F7E14" w:rsidRPr="0052274E" w:rsidRDefault="007E5708" w:rsidP="007E5708">
      <w:pPr>
        <w:pBdr>
          <w:bottom w:val="single" w:sz="12" w:space="1" w:color="auto"/>
        </w:pBdr>
        <w:rPr>
          <w:b/>
        </w:rPr>
      </w:pPr>
      <w:r w:rsidRPr="0052274E">
        <w:rPr>
          <w:b/>
        </w:rPr>
        <w:t xml:space="preserve">Legende: </w:t>
      </w:r>
      <w:r w:rsidRPr="0052274E">
        <w:rPr>
          <w:highlight w:val="green"/>
        </w:rPr>
        <w:t xml:space="preserve">Bis zur nächsten Sitzung oder Datum </w:t>
      </w:r>
      <w:r w:rsidRPr="0052274E">
        <w:t xml:space="preserve">- </w:t>
      </w:r>
      <w:r w:rsidRPr="0052274E">
        <w:rPr>
          <w:highlight w:val="yellow"/>
        </w:rPr>
        <w:t xml:space="preserve"> Personen betreffend</w:t>
      </w:r>
      <w:r w:rsidRPr="0052274E">
        <w:t xml:space="preserve"> – </w:t>
      </w:r>
      <w:r w:rsidRPr="0052274E">
        <w:rPr>
          <w:highlight w:val="magenta"/>
        </w:rPr>
        <w:t>Vertagt</w:t>
      </w:r>
      <w:r w:rsidRPr="0052274E">
        <w:t xml:space="preserve"> </w:t>
      </w:r>
      <w:r w:rsidR="00056FCF" w:rsidRPr="0052274E">
        <w:t>–</w:t>
      </w:r>
      <w:r w:rsidRPr="0052274E">
        <w:t xml:space="preserve"> </w:t>
      </w:r>
      <w:r w:rsidR="009F7E14" w:rsidRPr="0052274E">
        <w:rPr>
          <w:b/>
        </w:rPr>
        <w:t>(Abstimmungs-)</w:t>
      </w:r>
      <w:r w:rsidRPr="0052274E">
        <w:rPr>
          <w:b/>
        </w:rPr>
        <w:t>Ergebnis</w:t>
      </w:r>
    </w:p>
    <w:p w14:paraId="19BC2961" w14:textId="77777777" w:rsidR="009F7E14" w:rsidRPr="0052274E" w:rsidRDefault="009F7E14" w:rsidP="007E5708">
      <w:pPr>
        <w:pBdr>
          <w:bottom w:val="single" w:sz="12" w:space="1" w:color="auto"/>
        </w:pBdr>
        <w:rPr>
          <w:b/>
        </w:rPr>
      </w:pPr>
    </w:p>
    <w:p w14:paraId="7C262163" w14:textId="7C022F97" w:rsidR="004A76BB" w:rsidRDefault="00F73F27" w:rsidP="00D45D34">
      <w:pPr>
        <w:rPr>
          <w:rFonts w:ascii="Calibri" w:hAnsi="Calibri" w:cs="Arial"/>
          <w:b/>
          <w:color w:val="000000" w:themeColor="text1"/>
          <w:sz w:val="28"/>
        </w:rPr>
      </w:pPr>
      <w:r w:rsidRPr="0052274E">
        <w:rPr>
          <w:rFonts w:ascii="Calibri" w:hAnsi="Calibri" w:cs="Arial"/>
          <w:b/>
          <w:color w:val="000000" w:themeColor="text1"/>
          <w:sz w:val="28"/>
        </w:rPr>
        <w:t>TOP 1:</w:t>
      </w:r>
      <w:r w:rsidR="009F7E14" w:rsidRPr="0052274E">
        <w:rPr>
          <w:rFonts w:ascii="Calibri" w:hAnsi="Calibri" w:cs="Arial"/>
          <w:b/>
          <w:color w:val="000000" w:themeColor="text1"/>
          <w:sz w:val="28"/>
        </w:rPr>
        <w:t xml:space="preserve"> </w:t>
      </w:r>
      <w:r w:rsidR="00950963" w:rsidRPr="0052274E">
        <w:rPr>
          <w:rFonts w:ascii="Calibri" w:hAnsi="Calibri" w:cs="Arial"/>
          <w:b/>
          <w:color w:val="000000" w:themeColor="text1"/>
          <w:sz w:val="28"/>
        </w:rPr>
        <w:t xml:space="preserve"> </w:t>
      </w:r>
      <w:r w:rsidR="00D45D34">
        <w:rPr>
          <w:rFonts w:ascii="Calibri" w:hAnsi="Calibri" w:cs="Arial"/>
          <w:b/>
          <w:color w:val="000000" w:themeColor="text1"/>
          <w:sz w:val="28"/>
        </w:rPr>
        <w:t xml:space="preserve">Sitzungsleitung </w:t>
      </w:r>
    </w:p>
    <w:p w14:paraId="51C6C864" w14:textId="590EF92E" w:rsidR="003822A4" w:rsidRDefault="007732F4" w:rsidP="00D45D34">
      <w:pPr>
        <w:rPr>
          <w:rFonts w:ascii="Calibri" w:hAnsi="Calibri" w:cs="Arial"/>
          <w:color w:val="000000" w:themeColor="text1"/>
          <w:sz w:val="28"/>
        </w:rPr>
      </w:pPr>
      <w:r>
        <w:rPr>
          <w:rFonts w:ascii="Calibri" w:hAnsi="Calibri" w:cs="Arial"/>
          <w:color w:val="000000" w:themeColor="text1"/>
          <w:sz w:val="28"/>
        </w:rPr>
        <w:t xml:space="preserve">Nächste Sitzung wird vermutlich </w:t>
      </w:r>
    </w:p>
    <w:p w14:paraId="224BE8E3" w14:textId="77777777" w:rsidR="00E94B89" w:rsidRPr="00D45D34" w:rsidRDefault="00E94B89" w:rsidP="00D45D34">
      <w:pPr>
        <w:rPr>
          <w:rFonts w:ascii="Calibri" w:hAnsi="Calibri" w:cs="Arial"/>
          <w:color w:val="000000" w:themeColor="text1"/>
          <w:sz w:val="28"/>
        </w:rPr>
      </w:pPr>
    </w:p>
    <w:p w14:paraId="2CF6D3F7" w14:textId="5D7AB525" w:rsidR="004673E8" w:rsidRDefault="0011056A">
      <w:pPr>
        <w:rPr>
          <w:b/>
          <w:sz w:val="28"/>
        </w:rPr>
      </w:pPr>
      <w:r>
        <w:rPr>
          <w:b/>
          <w:sz w:val="28"/>
        </w:rPr>
        <w:t>TOP 2: Finanzen</w:t>
      </w:r>
    </w:p>
    <w:p w14:paraId="4D48876E" w14:textId="77777777" w:rsidR="00D10DA3" w:rsidRPr="00D10DA3" w:rsidRDefault="00D45D34" w:rsidP="00D10DA3">
      <w:pPr>
        <w:rPr>
          <w:sz w:val="28"/>
        </w:rPr>
      </w:pPr>
      <w:r>
        <w:rPr>
          <w:sz w:val="28"/>
        </w:rPr>
        <w:t>a)</w:t>
      </w:r>
      <w:r w:rsidR="001433E0">
        <w:rPr>
          <w:sz w:val="28"/>
        </w:rPr>
        <w:t xml:space="preserve"> </w:t>
      </w:r>
      <w:r w:rsidR="00D10DA3" w:rsidRPr="00E94B89">
        <w:rPr>
          <w:b/>
          <w:sz w:val="28"/>
        </w:rPr>
        <w:t>Antrag Exkursion:</w:t>
      </w:r>
    </w:p>
    <w:p w14:paraId="401A40A6" w14:textId="3E55125C" w:rsidR="00D10DA3" w:rsidRPr="00D10DA3" w:rsidRDefault="00D10DA3" w:rsidP="00D10DA3">
      <w:pPr>
        <w:rPr>
          <w:sz w:val="28"/>
        </w:rPr>
      </w:pPr>
      <w:r w:rsidRPr="00D10DA3">
        <w:rPr>
          <w:sz w:val="28"/>
        </w:rPr>
        <w:t>Die Fachschaft beschließt die weiteren Ko</w:t>
      </w:r>
      <w:r>
        <w:rPr>
          <w:sz w:val="28"/>
        </w:rPr>
        <w:t xml:space="preserve">sten für die Exkursion nach Den </w:t>
      </w:r>
      <w:r w:rsidRPr="00D10DA3">
        <w:rPr>
          <w:sz w:val="28"/>
        </w:rPr>
        <w:t>Haag/Rotterdam. Diese beinhalten unter anderem die Kosten für eine Hafenführung sowie Eintritte zu einzelnen Veranstaltungspunkten</w:t>
      </w:r>
      <w:r>
        <w:rPr>
          <w:sz w:val="28"/>
        </w:rPr>
        <w:t xml:space="preserve"> sowie Kosten für die öffentlichen Verkehrsmittel</w:t>
      </w:r>
      <w:r w:rsidRPr="00D10DA3">
        <w:rPr>
          <w:sz w:val="28"/>
        </w:rPr>
        <w:t xml:space="preserve">. Es werden </w:t>
      </w:r>
      <w:r w:rsidRPr="004A5D55">
        <w:rPr>
          <w:b/>
          <w:sz w:val="28"/>
        </w:rPr>
        <w:t xml:space="preserve">Kosten von insgesamt maximal </w:t>
      </w:r>
      <w:r w:rsidR="004A5D55" w:rsidRPr="004A5D55">
        <w:rPr>
          <w:b/>
          <w:sz w:val="28"/>
        </w:rPr>
        <w:t>10</w:t>
      </w:r>
      <w:r w:rsidRPr="004A5D55">
        <w:rPr>
          <w:b/>
          <w:sz w:val="28"/>
        </w:rPr>
        <w:t>00€.</w:t>
      </w:r>
    </w:p>
    <w:p w14:paraId="73199CC3" w14:textId="60F1A0B8" w:rsidR="00D45D34" w:rsidRDefault="00D10DA3" w:rsidP="00D10DA3">
      <w:pPr>
        <w:rPr>
          <w:sz w:val="28"/>
        </w:rPr>
      </w:pPr>
      <w:r w:rsidRPr="00D10DA3">
        <w:rPr>
          <w:sz w:val="28"/>
        </w:rPr>
        <w:t>Daneben wird für die Teilnehmen</w:t>
      </w:r>
      <w:r>
        <w:rPr>
          <w:sz w:val="28"/>
        </w:rPr>
        <w:t xml:space="preserve">den eine </w:t>
      </w:r>
      <w:r w:rsidRPr="004A5D55">
        <w:rPr>
          <w:b/>
          <w:sz w:val="28"/>
        </w:rPr>
        <w:t>Eigenbeteiligung von 75</w:t>
      </w:r>
      <w:r w:rsidRPr="004A5D55">
        <w:rPr>
          <w:b/>
          <w:sz w:val="28"/>
        </w:rPr>
        <w:t>€</w:t>
      </w:r>
      <w:r w:rsidRPr="00D10DA3">
        <w:rPr>
          <w:sz w:val="28"/>
        </w:rPr>
        <w:t xml:space="preserve"> festgelegt.</w:t>
      </w:r>
    </w:p>
    <w:p w14:paraId="30AF9C0B" w14:textId="712D6624" w:rsidR="004A5D55" w:rsidRPr="004A5D55" w:rsidRDefault="004A5D55" w:rsidP="00D10DA3">
      <w:pPr>
        <w:rPr>
          <w:b/>
          <w:sz w:val="28"/>
        </w:rPr>
      </w:pPr>
      <w:r w:rsidRPr="004A5D55">
        <w:rPr>
          <w:b/>
          <w:sz w:val="28"/>
        </w:rPr>
        <w:t>Einstimmig angenommen.</w:t>
      </w:r>
    </w:p>
    <w:p w14:paraId="4E768147" w14:textId="45EBECEC" w:rsidR="00D10DA3" w:rsidRDefault="00D10DA3" w:rsidP="00D10DA3">
      <w:pPr>
        <w:rPr>
          <w:sz w:val="28"/>
        </w:rPr>
      </w:pPr>
    </w:p>
    <w:p w14:paraId="06ECF7A0" w14:textId="77777777" w:rsidR="00E94B89" w:rsidRDefault="00E94B89" w:rsidP="00D10DA3">
      <w:pPr>
        <w:rPr>
          <w:sz w:val="28"/>
        </w:rPr>
      </w:pPr>
    </w:p>
    <w:p w14:paraId="42532C7B" w14:textId="77777777" w:rsidR="00D10DA3" w:rsidRPr="00D10DA3" w:rsidRDefault="00D45D34" w:rsidP="00D10DA3">
      <w:pPr>
        <w:rPr>
          <w:sz w:val="28"/>
        </w:rPr>
      </w:pPr>
      <w:r>
        <w:rPr>
          <w:sz w:val="28"/>
        </w:rPr>
        <w:t>b)</w:t>
      </w:r>
      <w:r w:rsidR="001433E0">
        <w:rPr>
          <w:sz w:val="28"/>
        </w:rPr>
        <w:t xml:space="preserve"> </w:t>
      </w:r>
      <w:r w:rsidR="00D10DA3" w:rsidRPr="00E94B89">
        <w:rPr>
          <w:b/>
          <w:sz w:val="28"/>
        </w:rPr>
        <w:t>Antrag BuFak Oldenburg:</w:t>
      </w:r>
    </w:p>
    <w:p w14:paraId="0BDE554F" w14:textId="77777777" w:rsidR="00D10DA3" w:rsidRPr="00D10DA3" w:rsidRDefault="00D10DA3" w:rsidP="00D10DA3">
      <w:pPr>
        <w:rPr>
          <w:sz w:val="28"/>
        </w:rPr>
      </w:pPr>
      <w:r w:rsidRPr="00D10DA3">
        <w:rPr>
          <w:sz w:val="28"/>
        </w:rPr>
        <w:t xml:space="preserve">Die Bundesfachschaftenkonferenzen dienen der überregionalen Vernetzung mit anderen Fachschaften aus gleichen Fachbereichen. Hier ergibt sich die Möglichkeit wertvolle </w:t>
      </w:r>
      <w:r w:rsidRPr="00D10DA3">
        <w:rPr>
          <w:sz w:val="28"/>
        </w:rPr>
        <w:lastRenderedPageBreak/>
        <w:t>Impulse für die eigene Fachschaftsarbeit mitzunehmen aber auch an andere Fachschaften weiterzugeben. Dies geschieht zum einen in themenbezogenen Workshops, aber auch in persönlichen Vertretern aus anderen Fachschaften. Beispiele hierfür wären aktuell die Digitalisierung an den Hochschulen, mit Möglichkeiten und Herausforderungen auf verschiedenen Ebenen.</w:t>
      </w:r>
    </w:p>
    <w:p w14:paraId="6B7B7D61" w14:textId="77777777" w:rsidR="00D10DA3" w:rsidRPr="00D10DA3" w:rsidRDefault="00D10DA3" w:rsidP="00D10DA3">
      <w:pPr>
        <w:rPr>
          <w:sz w:val="28"/>
        </w:rPr>
      </w:pPr>
      <w:r w:rsidRPr="00D10DA3">
        <w:rPr>
          <w:sz w:val="28"/>
        </w:rPr>
        <w:t>Daneben finden hier auch Positionierungen zu (fachübergreifenden) Themen der Hochschulpolitik statt, mit dem Ziel diese in verschiedenen Gremien (z.B. der Hochschulrektorenkonferenz) oder bei politischen Akteuren einzubringen.</w:t>
      </w:r>
    </w:p>
    <w:p w14:paraId="4C335CD6" w14:textId="51B6B4D2" w:rsidR="001433E0" w:rsidRDefault="00D10DA3" w:rsidP="00D10DA3">
      <w:pPr>
        <w:rPr>
          <w:sz w:val="28"/>
        </w:rPr>
      </w:pPr>
      <w:r w:rsidRPr="00D10DA3">
        <w:rPr>
          <w:sz w:val="28"/>
        </w:rPr>
        <w:t xml:space="preserve">Die Fachschaft entsendet 3 Personen zur Bundesfachschaftenkonferenz WiSo nach Oldenburg. </w:t>
      </w:r>
      <w:r w:rsidRPr="004A5D55">
        <w:rPr>
          <w:b/>
          <w:sz w:val="28"/>
        </w:rPr>
        <w:t>Es wird beschlossen die hierfür anfallenden Teilnahmebeiträge von 3 mal 80€ sowie die Reisekosten nach LRKG zu übernehmen.</w:t>
      </w:r>
    </w:p>
    <w:p w14:paraId="6943C004" w14:textId="259EF4F2" w:rsidR="004A5D55" w:rsidRPr="004A5D55" w:rsidRDefault="004A5D55" w:rsidP="00D10DA3">
      <w:pPr>
        <w:rPr>
          <w:b/>
          <w:sz w:val="28"/>
        </w:rPr>
      </w:pPr>
      <w:r w:rsidRPr="004A5D55">
        <w:rPr>
          <w:b/>
          <w:sz w:val="28"/>
        </w:rPr>
        <w:t>Einstimmig angenommen.</w:t>
      </w:r>
    </w:p>
    <w:p w14:paraId="1966F4FE" w14:textId="01C0CFB4" w:rsidR="00D10DA3" w:rsidRDefault="00D10DA3" w:rsidP="00D10DA3">
      <w:pPr>
        <w:rPr>
          <w:sz w:val="28"/>
        </w:rPr>
      </w:pPr>
    </w:p>
    <w:p w14:paraId="199F95C9" w14:textId="77777777" w:rsidR="00D10DA3" w:rsidRPr="00D10DA3" w:rsidRDefault="00D10DA3" w:rsidP="00D10DA3">
      <w:pPr>
        <w:rPr>
          <w:sz w:val="28"/>
        </w:rPr>
      </w:pPr>
      <w:r>
        <w:rPr>
          <w:sz w:val="28"/>
        </w:rPr>
        <w:t xml:space="preserve">c) </w:t>
      </w:r>
      <w:r w:rsidRPr="00E94B89">
        <w:rPr>
          <w:b/>
          <w:sz w:val="28"/>
        </w:rPr>
        <w:t>Antrag Fachschaftswochenende:</w:t>
      </w:r>
    </w:p>
    <w:p w14:paraId="1A41F106" w14:textId="73F2CBF4" w:rsidR="00D10DA3" w:rsidRPr="00D10DA3" w:rsidRDefault="00D10DA3" w:rsidP="00D10DA3">
      <w:pPr>
        <w:rPr>
          <w:sz w:val="28"/>
        </w:rPr>
      </w:pPr>
      <w:r w:rsidRPr="00D10DA3">
        <w:rPr>
          <w:sz w:val="28"/>
        </w:rPr>
        <w:t>Die Fachschaft beschließt die Übernachtungskosten für ein Fachschaftswochenende für etwa 15</w:t>
      </w:r>
      <w:r w:rsidR="004A5D55">
        <w:rPr>
          <w:sz w:val="28"/>
        </w:rPr>
        <w:t xml:space="preserve"> </w:t>
      </w:r>
      <w:r w:rsidRPr="00D10DA3">
        <w:rPr>
          <w:sz w:val="28"/>
        </w:rPr>
        <w:t>Personen zu übernehmen. Auf diesem soll es die Möglichkeit geben verschiedene Projekte, für die während des normalen Uni-Alltags kaum Zeit ist, konzentriert und ohne Unterbrechungen anzugehen.</w:t>
      </w:r>
    </w:p>
    <w:p w14:paraId="6EC84513" w14:textId="77777777" w:rsidR="00D10DA3" w:rsidRPr="00D10DA3" w:rsidRDefault="00D10DA3" w:rsidP="00D10DA3">
      <w:pPr>
        <w:rPr>
          <w:sz w:val="28"/>
        </w:rPr>
      </w:pPr>
      <w:r w:rsidRPr="00D10DA3">
        <w:rPr>
          <w:sz w:val="28"/>
        </w:rPr>
        <w:t>Hierbei handelt es sich unter anderem um die Überarbeitung der Fachschaftshomepage, eine Evaluation und Überarbeitung der Veranstaltungen der Erstiphase sowie Erörterung von Impulsen, die sich auf den letzten Bundesfachschaftenkonferenzen ergeben haben.</w:t>
      </w:r>
    </w:p>
    <w:p w14:paraId="140ED833" w14:textId="457C0E85" w:rsidR="00D10DA3" w:rsidRPr="00D10DA3" w:rsidRDefault="00D10DA3" w:rsidP="00D10DA3">
      <w:pPr>
        <w:rPr>
          <w:sz w:val="28"/>
        </w:rPr>
      </w:pPr>
      <w:r w:rsidRPr="00D10DA3">
        <w:rPr>
          <w:sz w:val="28"/>
        </w:rPr>
        <w:t xml:space="preserve">Für das Wochenende fällt für die Teilnehmenden des </w:t>
      </w:r>
      <w:r w:rsidRPr="00D10DA3">
        <w:rPr>
          <w:sz w:val="28"/>
        </w:rPr>
        <w:t>Weiteren</w:t>
      </w:r>
      <w:r w:rsidRPr="00D10DA3">
        <w:rPr>
          <w:sz w:val="28"/>
        </w:rPr>
        <w:t xml:space="preserve"> ein Eigenbeitrag von 20€ an.</w:t>
      </w:r>
    </w:p>
    <w:p w14:paraId="5CECE26A" w14:textId="76557E9F" w:rsidR="00D10DA3" w:rsidRDefault="004A5D55" w:rsidP="00D10DA3">
      <w:pPr>
        <w:rPr>
          <w:sz w:val="28"/>
        </w:rPr>
      </w:pPr>
      <w:r>
        <w:rPr>
          <w:sz w:val="28"/>
        </w:rPr>
        <w:t>Die K</w:t>
      </w:r>
      <w:r w:rsidR="00D10DA3" w:rsidRPr="00D10DA3">
        <w:rPr>
          <w:sz w:val="28"/>
        </w:rPr>
        <w:t>osten für die Unterkunft betragen max. 700€.</w:t>
      </w:r>
    </w:p>
    <w:p w14:paraId="04784989" w14:textId="28342E92" w:rsidR="004A5D55" w:rsidRDefault="004A5D55" w:rsidP="00D10DA3">
      <w:pPr>
        <w:rPr>
          <w:b/>
          <w:sz w:val="28"/>
        </w:rPr>
      </w:pPr>
      <w:r>
        <w:rPr>
          <w:sz w:val="28"/>
        </w:rPr>
        <w:t>Einstimmig angenommen.</w:t>
      </w:r>
    </w:p>
    <w:p w14:paraId="311E3DD3" w14:textId="77777777" w:rsidR="003822A4" w:rsidRDefault="003822A4">
      <w:pPr>
        <w:rPr>
          <w:b/>
          <w:sz w:val="28"/>
        </w:rPr>
      </w:pPr>
    </w:p>
    <w:p w14:paraId="722CE1F3" w14:textId="1A658BF7" w:rsidR="001433E0" w:rsidRDefault="001433E0">
      <w:pPr>
        <w:rPr>
          <w:b/>
          <w:sz w:val="28"/>
        </w:rPr>
      </w:pPr>
      <w:r>
        <w:rPr>
          <w:b/>
          <w:sz w:val="28"/>
        </w:rPr>
        <w:t xml:space="preserve">TOP 3: </w:t>
      </w:r>
      <w:r w:rsidR="0011056A">
        <w:rPr>
          <w:b/>
          <w:sz w:val="28"/>
        </w:rPr>
        <w:t>StuRa</w:t>
      </w:r>
    </w:p>
    <w:p w14:paraId="23F3EB5D" w14:textId="42EB930F" w:rsidR="001433E0" w:rsidRDefault="0011056A" w:rsidP="0011056A">
      <w:pPr>
        <w:pStyle w:val="Listenabsatz"/>
        <w:numPr>
          <w:ilvl w:val="0"/>
          <w:numId w:val="17"/>
        </w:numPr>
        <w:rPr>
          <w:sz w:val="28"/>
        </w:rPr>
      </w:pPr>
      <w:r>
        <w:rPr>
          <w:sz w:val="28"/>
        </w:rPr>
        <w:t>Bericht</w:t>
      </w:r>
    </w:p>
    <w:p w14:paraId="627586A8" w14:textId="5D66F28F" w:rsidR="0011056A" w:rsidRPr="0011056A" w:rsidRDefault="0011056A" w:rsidP="0011056A">
      <w:pPr>
        <w:pStyle w:val="Listenabsatz"/>
        <w:numPr>
          <w:ilvl w:val="0"/>
          <w:numId w:val="17"/>
        </w:numPr>
        <w:rPr>
          <w:sz w:val="28"/>
        </w:rPr>
      </w:pPr>
      <w:r>
        <w:rPr>
          <w:sz w:val="28"/>
        </w:rPr>
        <w:t>Abstimmungen</w:t>
      </w:r>
    </w:p>
    <w:p w14:paraId="6360ECE9" w14:textId="77777777" w:rsidR="003822A4" w:rsidRPr="001433E0" w:rsidRDefault="003822A4">
      <w:pPr>
        <w:rPr>
          <w:sz w:val="28"/>
        </w:rPr>
      </w:pPr>
    </w:p>
    <w:p w14:paraId="1D41773E" w14:textId="08C5C993" w:rsidR="00887839" w:rsidRDefault="001433E0" w:rsidP="0011056A">
      <w:pPr>
        <w:rPr>
          <w:b/>
          <w:sz w:val="28"/>
        </w:rPr>
      </w:pPr>
      <w:r>
        <w:rPr>
          <w:b/>
          <w:sz w:val="28"/>
        </w:rPr>
        <w:lastRenderedPageBreak/>
        <w:t>TOP</w:t>
      </w:r>
      <w:r w:rsidR="002810B1">
        <w:rPr>
          <w:b/>
          <w:sz w:val="28"/>
        </w:rPr>
        <w:t>4</w:t>
      </w:r>
      <w:r>
        <w:rPr>
          <w:b/>
          <w:sz w:val="28"/>
        </w:rPr>
        <w:t>:</w:t>
      </w:r>
      <w:r w:rsidR="00B3452E">
        <w:rPr>
          <w:b/>
          <w:sz w:val="28"/>
        </w:rPr>
        <w:t xml:space="preserve"> Prüfungen</w:t>
      </w:r>
    </w:p>
    <w:p w14:paraId="26D2D16A" w14:textId="1D4A17B2" w:rsidR="00B3452E" w:rsidRPr="00B3452E" w:rsidRDefault="00B3452E" w:rsidP="0011056A">
      <w:pPr>
        <w:rPr>
          <w:sz w:val="28"/>
        </w:rPr>
      </w:pPr>
      <w:r w:rsidRPr="00B3452E">
        <w:rPr>
          <w:sz w:val="28"/>
        </w:rPr>
        <w:t>Nach Information der Uni sind bis auf weiteres alle Prüfungen abgesagt und werden frühestens ab 20.04. nachgeholt.</w:t>
      </w:r>
    </w:p>
    <w:p w14:paraId="3E7BD271" w14:textId="17C777C4" w:rsidR="00B3452E" w:rsidRPr="00B3452E" w:rsidRDefault="00B3452E" w:rsidP="0011056A">
      <w:pPr>
        <w:rPr>
          <w:sz w:val="28"/>
        </w:rPr>
      </w:pPr>
      <w:r w:rsidRPr="00B3452E">
        <w:rPr>
          <w:sz w:val="28"/>
        </w:rPr>
        <w:t>Wir informieren hierüber die Studis.</w:t>
      </w:r>
    </w:p>
    <w:p w14:paraId="4D726442" w14:textId="6C0CF490" w:rsidR="0011056A" w:rsidRPr="00B3452E" w:rsidRDefault="0011056A" w:rsidP="00B3452E">
      <w:pPr>
        <w:rPr>
          <w:sz w:val="28"/>
        </w:rPr>
      </w:pPr>
    </w:p>
    <w:p w14:paraId="73A7D291" w14:textId="1C48D03C" w:rsidR="003822A4" w:rsidRDefault="0011056A" w:rsidP="0011056A">
      <w:pPr>
        <w:rPr>
          <w:sz w:val="28"/>
        </w:rPr>
      </w:pPr>
      <w:r>
        <w:rPr>
          <w:b/>
          <w:sz w:val="28"/>
        </w:rPr>
        <w:t>TOP 5</w:t>
      </w:r>
      <w:r w:rsidR="003822A4" w:rsidRPr="003822A4">
        <w:rPr>
          <w:b/>
          <w:sz w:val="28"/>
        </w:rPr>
        <w:t xml:space="preserve">: </w:t>
      </w:r>
    </w:p>
    <w:p w14:paraId="71561211" w14:textId="3C3DC848" w:rsidR="003822A4" w:rsidRDefault="003822A4" w:rsidP="003822A4">
      <w:pPr>
        <w:rPr>
          <w:sz w:val="28"/>
        </w:rPr>
      </w:pPr>
    </w:p>
    <w:p w14:paraId="6873EA12" w14:textId="6FA23CE5" w:rsidR="003822A4" w:rsidRDefault="0011056A" w:rsidP="0011056A">
      <w:pPr>
        <w:rPr>
          <w:sz w:val="28"/>
        </w:rPr>
      </w:pPr>
      <w:r>
        <w:rPr>
          <w:b/>
          <w:sz w:val="28"/>
        </w:rPr>
        <w:t>TOP 6</w:t>
      </w:r>
      <w:r w:rsidR="003822A4" w:rsidRPr="003822A4">
        <w:rPr>
          <w:b/>
          <w:sz w:val="28"/>
        </w:rPr>
        <w:t xml:space="preserve">: </w:t>
      </w:r>
    </w:p>
    <w:p w14:paraId="25A7502B" w14:textId="498F13BC" w:rsidR="003822A4" w:rsidRDefault="003822A4" w:rsidP="003822A4">
      <w:pPr>
        <w:rPr>
          <w:sz w:val="28"/>
        </w:rPr>
      </w:pPr>
    </w:p>
    <w:p w14:paraId="692A5EBE" w14:textId="4744898B" w:rsidR="003822A4" w:rsidRDefault="0011056A" w:rsidP="0011056A">
      <w:pPr>
        <w:rPr>
          <w:sz w:val="28"/>
        </w:rPr>
      </w:pPr>
      <w:r>
        <w:rPr>
          <w:b/>
          <w:sz w:val="28"/>
        </w:rPr>
        <w:t>TOP 7</w:t>
      </w:r>
      <w:r w:rsidR="003822A4" w:rsidRPr="003822A4">
        <w:rPr>
          <w:b/>
          <w:sz w:val="28"/>
        </w:rPr>
        <w:t xml:space="preserve">: </w:t>
      </w:r>
    </w:p>
    <w:p w14:paraId="20B9AFE9" w14:textId="682320F3" w:rsidR="003822A4" w:rsidRDefault="003822A4" w:rsidP="003822A4">
      <w:pPr>
        <w:rPr>
          <w:sz w:val="28"/>
        </w:rPr>
      </w:pPr>
    </w:p>
    <w:p w14:paraId="26B3F188" w14:textId="172923F0" w:rsidR="003822A4" w:rsidRPr="003822A4" w:rsidRDefault="0011056A" w:rsidP="003822A4">
      <w:pPr>
        <w:rPr>
          <w:b/>
          <w:sz w:val="28"/>
        </w:rPr>
      </w:pPr>
      <w:r>
        <w:rPr>
          <w:b/>
          <w:sz w:val="28"/>
        </w:rPr>
        <w:t>TOP 8</w:t>
      </w:r>
      <w:r w:rsidR="003822A4" w:rsidRPr="003822A4">
        <w:rPr>
          <w:b/>
          <w:sz w:val="28"/>
        </w:rPr>
        <w:t>: Sonstiges</w:t>
      </w:r>
    </w:p>
    <w:p w14:paraId="0680659B" w14:textId="77777777" w:rsidR="00444F8E" w:rsidRDefault="00444F8E" w:rsidP="003822A4">
      <w:pPr>
        <w:rPr>
          <w:sz w:val="28"/>
        </w:rPr>
      </w:pPr>
    </w:p>
    <w:p w14:paraId="7D655127" w14:textId="6E0A67B9" w:rsidR="003822A4" w:rsidRPr="003822A4" w:rsidRDefault="0011056A" w:rsidP="003822A4">
      <w:pPr>
        <w:rPr>
          <w:b/>
          <w:sz w:val="28"/>
        </w:rPr>
      </w:pPr>
      <w:r>
        <w:rPr>
          <w:b/>
          <w:sz w:val="28"/>
        </w:rPr>
        <w:t>TOP 9</w:t>
      </w:r>
      <w:r w:rsidR="003822A4" w:rsidRPr="003822A4">
        <w:rPr>
          <w:b/>
          <w:sz w:val="28"/>
        </w:rPr>
        <w:t>: Getränkebasierte Vernetzung</w:t>
      </w:r>
    </w:p>
    <w:p w14:paraId="142E7344" w14:textId="77777777" w:rsidR="00E4485A" w:rsidRPr="0052274E" w:rsidRDefault="00E4485A">
      <w:pPr>
        <w:rPr>
          <w:b/>
        </w:rPr>
      </w:pPr>
      <w:r w:rsidRPr="0052274E">
        <w:rPr>
          <w:b/>
        </w:rPr>
        <w:t>______________________________</w:t>
      </w:r>
      <w:r w:rsidR="0087054B" w:rsidRPr="0052274E">
        <w:rPr>
          <w:b/>
        </w:rPr>
        <w:t>____________</w:t>
      </w:r>
    </w:p>
    <w:p w14:paraId="5508A496" w14:textId="77777777" w:rsidR="00AC6934" w:rsidRPr="0052274E" w:rsidRDefault="00AC6934" w:rsidP="00AC6934">
      <w:r w:rsidRPr="0052274E">
        <w:t xml:space="preserve">Bei dem vorliegenden Dokument handelt es sich um das Protokoll der Fachschaftsversammlung. Vollständigkeit sowie die Richtigkeit der Informationen im Protokoll können nicht immer garantiert werden. Bei Anmerkungen oder Fragen gerne an uns wenden. </w:t>
      </w:r>
    </w:p>
    <w:p w14:paraId="479EE0C3" w14:textId="77777777" w:rsidR="002D361B" w:rsidRPr="0052274E" w:rsidRDefault="002D361B"/>
    <w:sectPr w:rsidR="002D361B" w:rsidRPr="0052274E" w:rsidSect="00383C7F">
      <w:footerReference w:type="default" r:id="rId8"/>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EBC2" w14:textId="77777777" w:rsidR="004D4794" w:rsidRDefault="004D4794" w:rsidP="00383C7F">
      <w:pPr>
        <w:spacing w:after="0" w:line="240" w:lineRule="auto"/>
      </w:pPr>
      <w:r>
        <w:separator/>
      </w:r>
    </w:p>
  </w:endnote>
  <w:endnote w:type="continuationSeparator" w:id="0">
    <w:p w14:paraId="5541360E" w14:textId="77777777" w:rsidR="004D4794" w:rsidRDefault="004D4794" w:rsidP="003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26963"/>
      <w:docPartObj>
        <w:docPartGallery w:val="Page Numbers (Bottom of Page)"/>
        <w:docPartUnique/>
      </w:docPartObj>
    </w:sdtPr>
    <w:sdtEndPr/>
    <w:sdtContent>
      <w:p w14:paraId="03579251" w14:textId="16169060" w:rsidR="00021E61" w:rsidRDefault="00021E61">
        <w:pPr>
          <w:pStyle w:val="Fuzeile"/>
          <w:jc w:val="right"/>
        </w:pPr>
        <w:r>
          <w:fldChar w:fldCharType="begin"/>
        </w:r>
        <w:r>
          <w:instrText xml:space="preserve"> PAGE   \* MERGEFORMAT </w:instrText>
        </w:r>
        <w:r>
          <w:fldChar w:fldCharType="separate"/>
        </w:r>
        <w:r w:rsidR="00365BDA">
          <w:rPr>
            <w:noProof/>
          </w:rPr>
          <w:t>1</w:t>
        </w:r>
        <w:r>
          <w:rPr>
            <w:noProof/>
          </w:rPr>
          <w:fldChar w:fldCharType="end"/>
        </w:r>
      </w:p>
    </w:sdtContent>
  </w:sdt>
  <w:p w14:paraId="5194E6D2" w14:textId="77777777" w:rsidR="00021E61" w:rsidRDefault="00021E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18E9" w14:textId="77777777" w:rsidR="004D4794" w:rsidRDefault="004D4794" w:rsidP="00383C7F">
      <w:pPr>
        <w:spacing w:after="0" w:line="240" w:lineRule="auto"/>
      </w:pPr>
      <w:r>
        <w:separator/>
      </w:r>
    </w:p>
  </w:footnote>
  <w:footnote w:type="continuationSeparator" w:id="0">
    <w:p w14:paraId="664005DB" w14:textId="77777777" w:rsidR="004D4794" w:rsidRDefault="004D4794" w:rsidP="003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BFD"/>
    <w:multiLevelType w:val="hybridMultilevel"/>
    <w:tmpl w:val="1942828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D0A9A"/>
    <w:multiLevelType w:val="hybridMultilevel"/>
    <w:tmpl w:val="CCE2A6EE"/>
    <w:lvl w:ilvl="0" w:tplc="04070017">
      <w:start w:val="1"/>
      <w:numFmt w:val="lowerLetter"/>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91F7E"/>
    <w:multiLevelType w:val="hybridMultilevel"/>
    <w:tmpl w:val="C664871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7753E"/>
    <w:multiLevelType w:val="hybridMultilevel"/>
    <w:tmpl w:val="F22E526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0506B2"/>
    <w:multiLevelType w:val="hybridMultilevel"/>
    <w:tmpl w:val="01A696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E62815"/>
    <w:multiLevelType w:val="hybridMultilevel"/>
    <w:tmpl w:val="C19402A2"/>
    <w:lvl w:ilvl="0" w:tplc="7D0010AA">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37957"/>
    <w:multiLevelType w:val="hybridMultilevel"/>
    <w:tmpl w:val="A0CC552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66F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EB2579"/>
    <w:multiLevelType w:val="hybridMultilevel"/>
    <w:tmpl w:val="2D8A7ECE"/>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A4BC9"/>
    <w:multiLevelType w:val="hybridMultilevel"/>
    <w:tmpl w:val="EB62C60E"/>
    <w:lvl w:ilvl="0" w:tplc="84B82904">
      <w:start w:val="1"/>
      <w:numFmt w:val="lowerLetter"/>
      <w:lvlText w:val="%1)"/>
      <w:lvlJc w:val="left"/>
      <w:pPr>
        <w:ind w:left="861" w:hanging="360"/>
      </w:pPr>
      <w:rPr>
        <w:rFonts w:hint="default"/>
      </w:r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abstractNum w:abstractNumId="10" w15:restartNumberingAfterBreak="0">
    <w:nsid w:val="54063C46"/>
    <w:multiLevelType w:val="hybridMultilevel"/>
    <w:tmpl w:val="1390DA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035FC1"/>
    <w:multiLevelType w:val="hybridMultilevel"/>
    <w:tmpl w:val="DF78AAFA"/>
    <w:lvl w:ilvl="0" w:tplc="806E955E">
      <w:start w:val="3"/>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34B47"/>
    <w:multiLevelType w:val="hybridMultilevel"/>
    <w:tmpl w:val="2C7CF5B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177661"/>
    <w:multiLevelType w:val="hybridMultilevel"/>
    <w:tmpl w:val="F0EE8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E73F1"/>
    <w:multiLevelType w:val="hybridMultilevel"/>
    <w:tmpl w:val="12F21C3E"/>
    <w:lvl w:ilvl="0" w:tplc="AC72122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C4D4E"/>
    <w:multiLevelType w:val="hybridMultilevel"/>
    <w:tmpl w:val="F46C6EB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11503C"/>
    <w:multiLevelType w:val="hybridMultilevel"/>
    <w:tmpl w:val="2D127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2283D"/>
    <w:multiLevelType w:val="hybridMultilevel"/>
    <w:tmpl w:val="9AAC58C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3"/>
  </w:num>
  <w:num w:numId="5">
    <w:abstractNumId w:val="0"/>
  </w:num>
  <w:num w:numId="6">
    <w:abstractNumId w:val="11"/>
  </w:num>
  <w:num w:numId="7">
    <w:abstractNumId w:val="5"/>
  </w:num>
  <w:num w:numId="8">
    <w:abstractNumId w:val="15"/>
  </w:num>
  <w:num w:numId="9">
    <w:abstractNumId w:val="12"/>
  </w:num>
  <w:num w:numId="10">
    <w:abstractNumId w:val="2"/>
  </w:num>
  <w:num w:numId="11">
    <w:abstractNumId w:val="3"/>
  </w:num>
  <w:num w:numId="12">
    <w:abstractNumId w:val="8"/>
  </w:num>
  <w:num w:numId="13">
    <w:abstractNumId w:val="6"/>
  </w:num>
  <w:num w:numId="14">
    <w:abstractNumId w:val="17"/>
  </w:num>
  <w:num w:numId="15">
    <w:abstractNumId w:val="1"/>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1"/>
    <w:rsid w:val="00021E61"/>
    <w:rsid w:val="00056FCF"/>
    <w:rsid w:val="00095470"/>
    <w:rsid w:val="000E43B8"/>
    <w:rsid w:val="00110454"/>
    <w:rsid w:val="0011056A"/>
    <w:rsid w:val="001166CA"/>
    <w:rsid w:val="001217D7"/>
    <w:rsid w:val="0014034B"/>
    <w:rsid w:val="001433E0"/>
    <w:rsid w:val="001E44C4"/>
    <w:rsid w:val="001E75BA"/>
    <w:rsid w:val="002046B0"/>
    <w:rsid w:val="00213268"/>
    <w:rsid w:val="00253FEC"/>
    <w:rsid w:val="00256B23"/>
    <w:rsid w:val="002810B1"/>
    <w:rsid w:val="00285DD7"/>
    <w:rsid w:val="002C7909"/>
    <w:rsid w:val="002D361B"/>
    <w:rsid w:val="002E48E9"/>
    <w:rsid w:val="002E54ED"/>
    <w:rsid w:val="00365BDA"/>
    <w:rsid w:val="003822A4"/>
    <w:rsid w:val="00383C7F"/>
    <w:rsid w:val="00392113"/>
    <w:rsid w:val="00422501"/>
    <w:rsid w:val="00424FE6"/>
    <w:rsid w:val="00443476"/>
    <w:rsid w:val="00444F8E"/>
    <w:rsid w:val="004673E8"/>
    <w:rsid w:val="004A5D55"/>
    <w:rsid w:val="004A76BB"/>
    <w:rsid w:val="004D4794"/>
    <w:rsid w:val="004E2DD5"/>
    <w:rsid w:val="0052274E"/>
    <w:rsid w:val="005232C8"/>
    <w:rsid w:val="005372E6"/>
    <w:rsid w:val="00577331"/>
    <w:rsid w:val="00586B38"/>
    <w:rsid w:val="00586EFF"/>
    <w:rsid w:val="005D224B"/>
    <w:rsid w:val="005D3763"/>
    <w:rsid w:val="005D547E"/>
    <w:rsid w:val="005E3ECC"/>
    <w:rsid w:val="00651E83"/>
    <w:rsid w:val="0066623F"/>
    <w:rsid w:val="006763D5"/>
    <w:rsid w:val="006B3D1D"/>
    <w:rsid w:val="006D3DBB"/>
    <w:rsid w:val="007047B7"/>
    <w:rsid w:val="007315BF"/>
    <w:rsid w:val="007732F4"/>
    <w:rsid w:val="007A110D"/>
    <w:rsid w:val="007E5708"/>
    <w:rsid w:val="00821630"/>
    <w:rsid w:val="008417F4"/>
    <w:rsid w:val="0087054B"/>
    <w:rsid w:val="00887839"/>
    <w:rsid w:val="008927DB"/>
    <w:rsid w:val="0090092D"/>
    <w:rsid w:val="00950963"/>
    <w:rsid w:val="00954F30"/>
    <w:rsid w:val="009560EA"/>
    <w:rsid w:val="00967C4B"/>
    <w:rsid w:val="009F7E14"/>
    <w:rsid w:val="00A02ADC"/>
    <w:rsid w:val="00AC6934"/>
    <w:rsid w:val="00B3452E"/>
    <w:rsid w:val="00C208FD"/>
    <w:rsid w:val="00C35414"/>
    <w:rsid w:val="00C702CE"/>
    <w:rsid w:val="00C77A08"/>
    <w:rsid w:val="00CC2C6E"/>
    <w:rsid w:val="00CF252A"/>
    <w:rsid w:val="00CF3803"/>
    <w:rsid w:val="00CF58D1"/>
    <w:rsid w:val="00D10DA3"/>
    <w:rsid w:val="00D162E6"/>
    <w:rsid w:val="00D45D34"/>
    <w:rsid w:val="00DE1FC0"/>
    <w:rsid w:val="00DE3FC3"/>
    <w:rsid w:val="00E32F3B"/>
    <w:rsid w:val="00E4485A"/>
    <w:rsid w:val="00E94B89"/>
    <w:rsid w:val="00E96659"/>
    <w:rsid w:val="00EE6092"/>
    <w:rsid w:val="00F16564"/>
    <w:rsid w:val="00F23084"/>
    <w:rsid w:val="00F46C0F"/>
    <w:rsid w:val="00F5019E"/>
    <w:rsid w:val="00F73F27"/>
    <w:rsid w:val="00F77FA6"/>
    <w:rsid w:val="00F975B5"/>
    <w:rsid w:val="00FA0E7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2A5A4"/>
  <w15:docId w15:val="{771DAC66-37F7-4C8D-ADC8-1AB6A0EC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1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F27"/>
    <w:pPr>
      <w:ind w:left="720"/>
      <w:contextualSpacing/>
    </w:pPr>
  </w:style>
  <w:style w:type="paragraph" w:styleId="Kopfzeile">
    <w:name w:val="header"/>
    <w:basedOn w:val="Standard"/>
    <w:link w:val="KopfzeileZchn"/>
    <w:uiPriority w:val="99"/>
    <w:semiHidden/>
    <w:unhideWhenUsed/>
    <w:rsid w:val="00383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83C7F"/>
  </w:style>
  <w:style w:type="paragraph" w:styleId="Fuzeile">
    <w:name w:val="footer"/>
    <w:basedOn w:val="Standard"/>
    <w:link w:val="FuzeileZchn"/>
    <w:uiPriority w:val="99"/>
    <w:unhideWhenUsed/>
    <w:rsid w:val="00383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3B0B7-4D27-447C-8CBA-F98F0A01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AWI, Fachschaft</cp:lastModifiedBy>
  <cp:revision>2</cp:revision>
  <dcterms:created xsi:type="dcterms:W3CDTF">2020-03-16T20:05:00Z</dcterms:created>
  <dcterms:modified xsi:type="dcterms:W3CDTF">2020-03-16T20:05:00Z</dcterms:modified>
</cp:coreProperties>
</file>